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89" w:rsidRPr="002542EF" w:rsidRDefault="00046789" w:rsidP="00046789">
      <w:pPr>
        <w:jc w:val="center"/>
        <w:rPr>
          <w:rFonts w:ascii="Times New Roman" w:eastAsiaTheme="minorEastAsia" w:hAnsi="Times New Roman" w:cs="Times New Roman"/>
          <w:b/>
          <w:bCs/>
          <w:color w:val="000000"/>
          <w:sz w:val="28"/>
          <w:szCs w:val="28"/>
          <w:lang w:eastAsia="ru-RU"/>
        </w:rPr>
      </w:pPr>
      <w:r w:rsidRPr="002542EF">
        <w:rPr>
          <w:rFonts w:ascii="Times New Roman" w:eastAsiaTheme="minorEastAsia" w:hAnsi="Times New Roman" w:cs="Times New Roman"/>
          <w:b/>
          <w:noProof/>
          <w:color w:val="000000"/>
          <w:sz w:val="28"/>
          <w:szCs w:val="28"/>
          <w:lang w:eastAsia="ru-RU"/>
        </w:rPr>
        <w:drawing>
          <wp:inline distT="0" distB="0" distL="0" distR="0" wp14:anchorId="7145A7A1" wp14:editId="183CC21A">
            <wp:extent cx="668655" cy="798195"/>
            <wp:effectExtent l="0" t="0" r="0" b="1905"/>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8655" cy="798195"/>
                    </a:xfrm>
                    <a:prstGeom prst="rect">
                      <a:avLst/>
                    </a:prstGeom>
                    <a:noFill/>
                    <a:ln>
                      <a:noFill/>
                    </a:ln>
                  </pic:spPr>
                </pic:pic>
              </a:graphicData>
            </a:graphic>
          </wp:inline>
        </w:drawing>
      </w:r>
    </w:p>
    <w:p w:rsidR="00046789" w:rsidRPr="002542EF" w:rsidRDefault="00046789" w:rsidP="00046789">
      <w:pPr>
        <w:spacing w:after="0" w:line="240" w:lineRule="auto"/>
        <w:jc w:val="center"/>
        <w:rPr>
          <w:rFonts w:ascii="Times New Roman" w:eastAsia="Times New Roman" w:hAnsi="Times New Roman" w:cs="Times New Roman"/>
          <w:b/>
          <w:sz w:val="28"/>
          <w:szCs w:val="28"/>
          <w:lang w:eastAsia="ru-RU"/>
        </w:rPr>
      </w:pPr>
      <w:r w:rsidRPr="002542EF">
        <w:rPr>
          <w:rFonts w:ascii="Times New Roman" w:eastAsia="Times New Roman" w:hAnsi="Times New Roman" w:cs="Times New Roman"/>
          <w:b/>
          <w:sz w:val="28"/>
          <w:szCs w:val="28"/>
          <w:lang w:eastAsia="ru-RU"/>
        </w:rPr>
        <w:t xml:space="preserve">СОВЕТ ДЕПУТАТОВ </w:t>
      </w:r>
    </w:p>
    <w:p w:rsidR="00046789" w:rsidRPr="002542EF" w:rsidRDefault="00046789" w:rsidP="00046789">
      <w:pPr>
        <w:spacing w:after="0" w:line="240" w:lineRule="auto"/>
        <w:jc w:val="center"/>
        <w:rPr>
          <w:rFonts w:ascii="Times New Roman" w:eastAsia="Times New Roman" w:hAnsi="Times New Roman" w:cs="Times New Roman"/>
          <w:b/>
          <w:sz w:val="28"/>
          <w:szCs w:val="28"/>
          <w:lang w:eastAsia="ru-RU"/>
        </w:rPr>
      </w:pPr>
      <w:r w:rsidRPr="002542EF">
        <w:rPr>
          <w:rFonts w:ascii="Times New Roman" w:eastAsia="Times New Roman" w:hAnsi="Times New Roman" w:cs="Times New Roman"/>
          <w:b/>
          <w:sz w:val="28"/>
          <w:szCs w:val="28"/>
          <w:lang w:eastAsia="ru-RU"/>
        </w:rPr>
        <w:t xml:space="preserve">СЕЛЬСКОГО ПОСЕЛЕНИЯ ЕЛЕЦКО-ЛОЗОВСКИЙ СЕЛЬСОВЕТ ХЛЕВЕНСКОГО МУНИЦИПАЛЬНОГО РАЙОНА ЛИПЕЦКОЙ ОБЛАСТИ   </w:t>
      </w:r>
    </w:p>
    <w:p w:rsidR="00046789" w:rsidRPr="002542EF" w:rsidRDefault="00046789" w:rsidP="00046789">
      <w:pPr>
        <w:spacing w:after="0" w:line="240" w:lineRule="auto"/>
        <w:jc w:val="center"/>
        <w:rPr>
          <w:rFonts w:ascii="Times New Roman" w:eastAsia="Times New Roman" w:hAnsi="Times New Roman" w:cs="Times New Roman"/>
          <w:b/>
          <w:sz w:val="28"/>
          <w:szCs w:val="28"/>
          <w:lang w:eastAsia="ru-RU"/>
        </w:rPr>
      </w:pPr>
      <w:r w:rsidRPr="002542EF">
        <w:rPr>
          <w:rFonts w:ascii="Times New Roman" w:eastAsia="Times New Roman" w:hAnsi="Times New Roman" w:cs="Times New Roman"/>
          <w:b/>
          <w:sz w:val="28"/>
          <w:szCs w:val="28"/>
          <w:lang w:eastAsia="ru-RU"/>
        </w:rPr>
        <w:t>Шестнадцатая сессия шестого созыва</w:t>
      </w:r>
    </w:p>
    <w:p w:rsidR="00046789" w:rsidRPr="002542EF" w:rsidRDefault="00046789" w:rsidP="00046789">
      <w:pPr>
        <w:widowControl w:val="0"/>
        <w:autoSpaceDE w:val="0"/>
        <w:autoSpaceDN w:val="0"/>
        <w:spacing w:after="0" w:line="240" w:lineRule="auto"/>
        <w:jc w:val="center"/>
        <w:rPr>
          <w:rFonts w:ascii="Times New Roman" w:eastAsia="Times New Roman" w:hAnsi="Times New Roman" w:cs="Times New Roman"/>
          <w:b/>
          <w:bCs/>
          <w:iCs/>
          <w:sz w:val="28"/>
          <w:szCs w:val="28"/>
          <w:lang w:eastAsia="ru-RU"/>
        </w:rPr>
      </w:pPr>
    </w:p>
    <w:p w:rsidR="00046789" w:rsidRPr="002542EF" w:rsidRDefault="00046789" w:rsidP="00046789">
      <w:pPr>
        <w:widowControl w:val="0"/>
        <w:autoSpaceDE w:val="0"/>
        <w:autoSpaceDN w:val="0"/>
        <w:spacing w:after="0" w:line="240" w:lineRule="auto"/>
        <w:jc w:val="center"/>
        <w:rPr>
          <w:rFonts w:ascii="Times New Roman" w:eastAsia="Times New Roman" w:hAnsi="Times New Roman" w:cs="Times New Roman"/>
          <w:b/>
          <w:bCs/>
          <w:iCs/>
          <w:sz w:val="28"/>
          <w:szCs w:val="28"/>
          <w:lang w:eastAsia="ru-RU"/>
        </w:rPr>
      </w:pPr>
      <w:r w:rsidRPr="002542EF">
        <w:rPr>
          <w:rFonts w:ascii="Times New Roman" w:eastAsia="Times New Roman" w:hAnsi="Times New Roman" w:cs="Times New Roman"/>
          <w:b/>
          <w:bCs/>
          <w:iCs/>
          <w:sz w:val="28"/>
          <w:szCs w:val="28"/>
          <w:lang w:eastAsia="ru-RU"/>
        </w:rPr>
        <w:t>Решение</w:t>
      </w:r>
    </w:p>
    <w:p w:rsidR="00046789" w:rsidRPr="002542EF" w:rsidRDefault="00046789" w:rsidP="00046789">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046789" w:rsidRPr="002542EF" w:rsidRDefault="00B91A39" w:rsidP="00046789">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542EF">
        <w:rPr>
          <w:rFonts w:ascii="Times New Roman" w:eastAsia="Times New Roman" w:hAnsi="Times New Roman" w:cs="Times New Roman"/>
          <w:bCs/>
          <w:sz w:val="28"/>
          <w:szCs w:val="28"/>
          <w:lang w:eastAsia="ru-RU"/>
        </w:rPr>
        <w:t xml:space="preserve">29 марта </w:t>
      </w:r>
      <w:r w:rsidR="00046789" w:rsidRPr="002542EF">
        <w:rPr>
          <w:rFonts w:ascii="Times New Roman" w:eastAsia="Times New Roman" w:hAnsi="Times New Roman" w:cs="Times New Roman"/>
          <w:bCs/>
          <w:sz w:val="28"/>
          <w:szCs w:val="28"/>
          <w:lang w:eastAsia="ru-RU"/>
        </w:rPr>
        <w:t>2022 года</w:t>
      </w:r>
      <w:r w:rsidR="00046789" w:rsidRPr="002542EF">
        <w:rPr>
          <w:rFonts w:ascii="Times New Roman" w:eastAsia="Times New Roman" w:hAnsi="Times New Roman" w:cs="Times New Roman"/>
          <w:bCs/>
          <w:sz w:val="28"/>
          <w:szCs w:val="28"/>
          <w:lang w:eastAsia="ru-RU"/>
        </w:rPr>
        <w:tab/>
        <w:t xml:space="preserve">               </w:t>
      </w:r>
      <w:proofErr w:type="gramStart"/>
      <w:r w:rsidR="00046789" w:rsidRPr="002542EF">
        <w:rPr>
          <w:rFonts w:ascii="Times New Roman" w:eastAsia="Times New Roman" w:hAnsi="Times New Roman" w:cs="Times New Roman"/>
          <w:bCs/>
          <w:sz w:val="28"/>
          <w:szCs w:val="28"/>
          <w:lang w:eastAsia="ru-RU"/>
        </w:rPr>
        <w:t>с</w:t>
      </w:r>
      <w:proofErr w:type="gramEnd"/>
      <w:r w:rsidR="00046789" w:rsidRPr="002542EF">
        <w:rPr>
          <w:rFonts w:ascii="Times New Roman" w:eastAsia="Times New Roman" w:hAnsi="Times New Roman" w:cs="Times New Roman"/>
          <w:bCs/>
          <w:sz w:val="28"/>
          <w:szCs w:val="28"/>
          <w:lang w:eastAsia="ru-RU"/>
        </w:rPr>
        <w:t xml:space="preserve">. Елецкая Лозовка                                    № </w:t>
      </w:r>
      <w:r w:rsidRPr="002542EF">
        <w:rPr>
          <w:rFonts w:ascii="Times New Roman" w:eastAsia="Times New Roman" w:hAnsi="Times New Roman" w:cs="Times New Roman"/>
          <w:bCs/>
          <w:sz w:val="28"/>
          <w:szCs w:val="28"/>
          <w:lang w:eastAsia="ru-RU"/>
        </w:rPr>
        <w:t>57</w:t>
      </w:r>
    </w:p>
    <w:p w:rsidR="00454C0F" w:rsidRPr="002542EF"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2EF">
        <w:rPr>
          <w:rFonts w:ascii="Times New Roman" w:eastAsia="Times New Roman" w:hAnsi="Times New Roman" w:cs="Times New Roman"/>
          <w:color w:val="000000"/>
          <w:sz w:val="28"/>
          <w:szCs w:val="28"/>
          <w:lang w:eastAsia="ru-RU"/>
        </w:rPr>
        <w:t> </w:t>
      </w:r>
    </w:p>
    <w:p w:rsidR="002542EF" w:rsidRPr="002542EF" w:rsidRDefault="002542EF" w:rsidP="002542EF">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2542EF">
        <w:rPr>
          <w:rFonts w:ascii="Times New Roman" w:eastAsia="Times New Roman" w:hAnsi="Times New Roman" w:cs="Times New Roman"/>
          <w:b/>
          <w:bCs/>
          <w:kern w:val="36"/>
          <w:sz w:val="28"/>
          <w:szCs w:val="28"/>
          <w:lang w:eastAsia="ru-RU"/>
        </w:rPr>
        <w:t xml:space="preserve">О внесении изменений в Правила землепользования и застройки сельского поселения </w:t>
      </w:r>
      <w:proofErr w:type="spellStart"/>
      <w:r w:rsidRPr="002542EF">
        <w:rPr>
          <w:rFonts w:ascii="Times New Roman" w:eastAsia="Times New Roman" w:hAnsi="Times New Roman" w:cs="Times New Roman"/>
          <w:b/>
          <w:bCs/>
          <w:kern w:val="36"/>
          <w:sz w:val="28"/>
          <w:szCs w:val="28"/>
          <w:lang w:eastAsia="ru-RU"/>
        </w:rPr>
        <w:t>Елецко</w:t>
      </w:r>
      <w:proofErr w:type="spellEnd"/>
      <w:r w:rsidRPr="002542EF">
        <w:rPr>
          <w:rFonts w:ascii="Times New Roman" w:eastAsia="Times New Roman" w:hAnsi="Times New Roman" w:cs="Times New Roman"/>
          <w:b/>
          <w:bCs/>
          <w:kern w:val="36"/>
          <w:sz w:val="28"/>
          <w:szCs w:val="28"/>
          <w:lang w:eastAsia="ru-RU"/>
        </w:rPr>
        <w:t xml:space="preserve">-Лозовский сельсовет </w:t>
      </w:r>
      <w:proofErr w:type="spellStart"/>
      <w:r w:rsidRPr="002542EF">
        <w:rPr>
          <w:rFonts w:ascii="Times New Roman" w:eastAsia="Times New Roman" w:hAnsi="Times New Roman" w:cs="Times New Roman"/>
          <w:b/>
          <w:bCs/>
          <w:kern w:val="36"/>
          <w:sz w:val="28"/>
          <w:szCs w:val="28"/>
          <w:lang w:eastAsia="ru-RU"/>
        </w:rPr>
        <w:t>Хлевенского</w:t>
      </w:r>
      <w:proofErr w:type="spellEnd"/>
      <w:r w:rsidRPr="002542EF">
        <w:rPr>
          <w:rFonts w:ascii="Times New Roman" w:eastAsia="Times New Roman" w:hAnsi="Times New Roman" w:cs="Times New Roman"/>
          <w:b/>
          <w:bCs/>
          <w:kern w:val="36"/>
          <w:sz w:val="28"/>
          <w:szCs w:val="28"/>
          <w:lang w:eastAsia="ru-RU"/>
        </w:rPr>
        <w:t xml:space="preserve"> муниципального района Липецкой области</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Рассмотрев протест прокуратуры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района </w:t>
      </w:r>
      <w:hyperlink r:id="rId6" w:history="1">
        <w:r w:rsidRPr="002542EF">
          <w:rPr>
            <w:rFonts w:ascii="Times New Roman" w:eastAsia="Times New Roman" w:hAnsi="Times New Roman" w:cs="Times New Roman"/>
            <w:sz w:val="28"/>
            <w:szCs w:val="28"/>
            <w:lang w:eastAsia="ru-RU"/>
          </w:rPr>
          <w:t>от 07.02.2021 года №55-2022 года</w:t>
        </w:r>
      </w:hyperlink>
      <w:r w:rsidRPr="002542EF">
        <w:rPr>
          <w:rFonts w:ascii="Times New Roman" w:eastAsia="Times New Roman" w:hAnsi="Times New Roman" w:cs="Times New Roman"/>
          <w:sz w:val="28"/>
          <w:szCs w:val="28"/>
          <w:lang w:eastAsia="ru-RU"/>
        </w:rPr>
        <w:t>, руководствуясь </w:t>
      </w:r>
      <w:hyperlink r:id="rId7" w:history="1">
        <w:r w:rsidRPr="002542EF">
          <w:rPr>
            <w:rFonts w:ascii="Times New Roman" w:eastAsia="Times New Roman" w:hAnsi="Times New Roman" w:cs="Times New Roman"/>
            <w:sz w:val="28"/>
            <w:szCs w:val="28"/>
            <w:lang w:eastAsia="ru-RU"/>
          </w:rPr>
          <w:t>Градостроительным кодексом Российской Федерации</w:t>
        </w:r>
      </w:hyperlink>
      <w:r w:rsidRPr="002542EF">
        <w:rPr>
          <w:rFonts w:ascii="Times New Roman" w:eastAsia="Times New Roman" w:hAnsi="Times New Roman" w:cs="Times New Roman"/>
          <w:sz w:val="28"/>
          <w:szCs w:val="28"/>
          <w:lang w:eastAsia="ru-RU"/>
        </w:rPr>
        <w:t>, </w:t>
      </w:r>
      <w:hyperlink r:id="rId8" w:history="1">
        <w:r w:rsidRPr="002542EF">
          <w:rPr>
            <w:rFonts w:ascii="Times New Roman" w:eastAsia="Times New Roman" w:hAnsi="Times New Roman" w:cs="Times New Roman"/>
            <w:sz w:val="28"/>
            <w:szCs w:val="28"/>
            <w:lang w:eastAsia="ru-RU"/>
          </w:rPr>
          <w:t>Уставом</w:t>
        </w:r>
      </w:hyperlink>
      <w:r w:rsidRPr="002542EF">
        <w:rPr>
          <w:rFonts w:ascii="Times New Roman" w:eastAsia="Times New Roman" w:hAnsi="Times New Roman" w:cs="Times New Roman"/>
          <w:sz w:val="28"/>
          <w:szCs w:val="28"/>
          <w:lang w:eastAsia="ru-RU"/>
        </w:rPr>
        <w:t xml:space="preserve">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Совет депутатов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-Лозовский сельсовет</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РЕШИЛ:</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1. </w:t>
      </w:r>
      <w:proofErr w:type="gramStart"/>
      <w:r w:rsidRPr="002542EF">
        <w:rPr>
          <w:rFonts w:ascii="Times New Roman" w:eastAsia="Times New Roman" w:hAnsi="Times New Roman" w:cs="Times New Roman"/>
          <w:sz w:val="28"/>
          <w:szCs w:val="28"/>
          <w:lang w:eastAsia="ru-RU"/>
        </w:rPr>
        <w:t xml:space="preserve">Принять изменения в Правила землепользования и застройки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утвержденные решением Совета депутатов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w:t>
      </w:r>
      <w:hyperlink r:id="rId9" w:history="1">
        <w:r w:rsidRPr="002542EF">
          <w:rPr>
            <w:rFonts w:ascii="Times New Roman" w:eastAsia="Times New Roman" w:hAnsi="Times New Roman" w:cs="Times New Roman"/>
            <w:sz w:val="28"/>
            <w:szCs w:val="28"/>
            <w:lang w:eastAsia="ru-RU"/>
          </w:rPr>
          <w:t>от 24.12.2015 года №15</w:t>
        </w:r>
      </w:hyperlink>
      <w:r w:rsidRPr="002542EF">
        <w:rPr>
          <w:rFonts w:ascii="Times New Roman" w:eastAsia="Times New Roman" w:hAnsi="Times New Roman" w:cs="Times New Roman"/>
          <w:sz w:val="28"/>
          <w:szCs w:val="28"/>
          <w:lang w:eastAsia="ru-RU"/>
        </w:rPr>
        <w:t> (с изменениями </w:t>
      </w:r>
      <w:hyperlink r:id="rId10" w:history="1">
        <w:r w:rsidRPr="002542EF">
          <w:rPr>
            <w:rFonts w:ascii="Times New Roman" w:eastAsia="Times New Roman" w:hAnsi="Times New Roman" w:cs="Times New Roman"/>
            <w:sz w:val="28"/>
            <w:szCs w:val="28"/>
            <w:lang w:eastAsia="ru-RU"/>
          </w:rPr>
          <w:t>от 25.10.2016 года №39</w:t>
        </w:r>
      </w:hyperlink>
      <w:r w:rsidRPr="002542EF">
        <w:rPr>
          <w:rFonts w:ascii="Times New Roman" w:eastAsia="Times New Roman" w:hAnsi="Times New Roman" w:cs="Times New Roman"/>
          <w:sz w:val="28"/>
          <w:szCs w:val="28"/>
          <w:lang w:eastAsia="ru-RU"/>
        </w:rPr>
        <w:t>,</w:t>
      </w:r>
      <w:hyperlink r:id="rId11" w:history="1">
        <w:r w:rsidRPr="002542EF">
          <w:rPr>
            <w:rFonts w:ascii="Times New Roman" w:eastAsia="Times New Roman" w:hAnsi="Times New Roman" w:cs="Times New Roman"/>
            <w:sz w:val="28"/>
            <w:szCs w:val="28"/>
            <w:lang w:eastAsia="ru-RU"/>
          </w:rPr>
          <w:t> </w:t>
        </w:r>
      </w:hyperlink>
      <w:hyperlink r:id="rId12" w:history="1">
        <w:r w:rsidRPr="002542EF">
          <w:rPr>
            <w:rFonts w:ascii="Times New Roman" w:eastAsia="Times New Roman" w:hAnsi="Times New Roman" w:cs="Times New Roman"/>
            <w:sz w:val="28"/>
            <w:szCs w:val="28"/>
            <w:lang w:eastAsia="ru-RU"/>
          </w:rPr>
          <w:t>от 16.01.2018 года №73</w:t>
        </w:r>
      </w:hyperlink>
      <w:r w:rsidRPr="002542EF">
        <w:rPr>
          <w:rFonts w:ascii="Times New Roman" w:eastAsia="Times New Roman" w:hAnsi="Times New Roman" w:cs="Times New Roman"/>
          <w:sz w:val="28"/>
          <w:szCs w:val="28"/>
          <w:lang w:eastAsia="ru-RU"/>
        </w:rPr>
        <w:t>, </w:t>
      </w:r>
      <w:hyperlink r:id="rId13" w:history="1">
        <w:r w:rsidRPr="002542EF">
          <w:rPr>
            <w:rFonts w:ascii="Times New Roman" w:eastAsia="Times New Roman" w:hAnsi="Times New Roman" w:cs="Times New Roman"/>
            <w:sz w:val="28"/>
            <w:szCs w:val="28"/>
            <w:lang w:eastAsia="ru-RU"/>
          </w:rPr>
          <w:t>от 13.03.2018 года №77</w:t>
        </w:r>
      </w:hyperlink>
      <w:r w:rsidRPr="002542EF">
        <w:rPr>
          <w:rFonts w:ascii="Times New Roman" w:eastAsia="Times New Roman" w:hAnsi="Times New Roman" w:cs="Times New Roman"/>
          <w:sz w:val="28"/>
          <w:szCs w:val="28"/>
          <w:lang w:eastAsia="ru-RU"/>
        </w:rPr>
        <w:t>, </w:t>
      </w:r>
      <w:hyperlink r:id="rId14" w:history="1">
        <w:r w:rsidRPr="002542EF">
          <w:rPr>
            <w:rFonts w:ascii="Times New Roman" w:eastAsia="Times New Roman" w:hAnsi="Times New Roman" w:cs="Times New Roman"/>
            <w:sz w:val="28"/>
            <w:szCs w:val="28"/>
            <w:lang w:eastAsia="ru-RU"/>
          </w:rPr>
          <w:t>от 14.10.2019 года №131</w:t>
        </w:r>
      </w:hyperlink>
      <w:r w:rsidRPr="002542EF">
        <w:rPr>
          <w:rFonts w:ascii="Times New Roman" w:eastAsia="Times New Roman" w:hAnsi="Times New Roman" w:cs="Times New Roman"/>
          <w:sz w:val="28"/>
          <w:szCs w:val="28"/>
          <w:lang w:eastAsia="ru-RU"/>
        </w:rPr>
        <w:t>, </w:t>
      </w:r>
      <w:hyperlink r:id="rId15" w:history="1">
        <w:r w:rsidRPr="002542EF">
          <w:rPr>
            <w:rFonts w:ascii="Times New Roman" w:eastAsia="Times New Roman" w:hAnsi="Times New Roman" w:cs="Times New Roman"/>
            <w:sz w:val="28"/>
            <w:szCs w:val="28"/>
            <w:lang w:eastAsia="ru-RU"/>
          </w:rPr>
          <w:t>от 18.02.2020 года №149</w:t>
        </w:r>
      </w:hyperlink>
      <w:r w:rsidRPr="002542EF">
        <w:rPr>
          <w:rFonts w:ascii="Times New Roman" w:eastAsia="Times New Roman" w:hAnsi="Times New Roman" w:cs="Times New Roman"/>
          <w:sz w:val="28"/>
          <w:szCs w:val="28"/>
          <w:lang w:eastAsia="ru-RU"/>
        </w:rPr>
        <w:t>, </w:t>
      </w:r>
      <w:hyperlink r:id="rId16" w:history="1">
        <w:r w:rsidRPr="002542EF">
          <w:rPr>
            <w:rFonts w:ascii="Times New Roman" w:eastAsia="Times New Roman" w:hAnsi="Times New Roman" w:cs="Times New Roman"/>
            <w:sz w:val="28"/>
            <w:szCs w:val="28"/>
            <w:lang w:eastAsia="ru-RU"/>
          </w:rPr>
          <w:t>от 02.07.2020 года</w:t>
        </w:r>
        <w:proofErr w:type="gramEnd"/>
        <w:r w:rsidRPr="002542EF">
          <w:rPr>
            <w:rFonts w:ascii="Times New Roman" w:eastAsia="Times New Roman" w:hAnsi="Times New Roman" w:cs="Times New Roman"/>
            <w:sz w:val="28"/>
            <w:szCs w:val="28"/>
            <w:lang w:eastAsia="ru-RU"/>
          </w:rPr>
          <w:t xml:space="preserve"> №</w:t>
        </w:r>
        <w:proofErr w:type="gramStart"/>
        <w:r w:rsidRPr="002542EF">
          <w:rPr>
            <w:rFonts w:ascii="Times New Roman" w:eastAsia="Times New Roman" w:hAnsi="Times New Roman" w:cs="Times New Roman"/>
            <w:sz w:val="28"/>
            <w:szCs w:val="28"/>
            <w:lang w:eastAsia="ru-RU"/>
          </w:rPr>
          <w:t>159</w:t>
        </w:r>
      </w:hyperlink>
      <w:r w:rsidRPr="002542EF">
        <w:rPr>
          <w:rFonts w:ascii="Times New Roman" w:eastAsia="Times New Roman" w:hAnsi="Times New Roman" w:cs="Times New Roman"/>
          <w:sz w:val="28"/>
          <w:szCs w:val="28"/>
          <w:lang w:eastAsia="ru-RU"/>
        </w:rPr>
        <w:t>, </w:t>
      </w:r>
      <w:hyperlink r:id="rId17" w:history="1">
        <w:r w:rsidRPr="002542EF">
          <w:rPr>
            <w:rFonts w:ascii="Times New Roman" w:eastAsia="Times New Roman" w:hAnsi="Times New Roman" w:cs="Times New Roman"/>
            <w:sz w:val="28"/>
            <w:szCs w:val="28"/>
            <w:lang w:eastAsia="ru-RU"/>
          </w:rPr>
          <w:t>от 26.10.2020 года №8</w:t>
        </w:r>
      </w:hyperlink>
      <w:r w:rsidRPr="002542EF">
        <w:rPr>
          <w:rFonts w:ascii="Times New Roman" w:eastAsia="Times New Roman" w:hAnsi="Times New Roman" w:cs="Times New Roman"/>
          <w:sz w:val="28"/>
          <w:szCs w:val="28"/>
          <w:lang w:eastAsia="ru-RU"/>
        </w:rPr>
        <w:t>, </w:t>
      </w:r>
      <w:hyperlink r:id="rId18" w:history="1">
        <w:r w:rsidRPr="002542EF">
          <w:rPr>
            <w:rFonts w:ascii="Times New Roman" w:eastAsia="Times New Roman" w:hAnsi="Times New Roman" w:cs="Times New Roman"/>
            <w:sz w:val="28"/>
            <w:szCs w:val="28"/>
            <w:lang w:eastAsia="ru-RU"/>
          </w:rPr>
          <w:t>от 12.05.2021 года №27</w:t>
        </w:r>
      </w:hyperlink>
      <w:r w:rsidRPr="002542EF">
        <w:rPr>
          <w:rFonts w:ascii="Times New Roman" w:eastAsia="Times New Roman" w:hAnsi="Times New Roman" w:cs="Times New Roman"/>
          <w:sz w:val="28"/>
          <w:szCs w:val="28"/>
          <w:lang w:eastAsia="ru-RU"/>
        </w:rPr>
        <w:t>) (прилагаются).</w:t>
      </w:r>
      <w:proofErr w:type="gramEnd"/>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2. Направить изменения в </w:t>
      </w:r>
      <w:hyperlink r:id="rId19" w:history="1">
        <w:r w:rsidRPr="002542EF">
          <w:rPr>
            <w:rFonts w:ascii="Times New Roman" w:eastAsia="Times New Roman" w:hAnsi="Times New Roman" w:cs="Times New Roman"/>
            <w:sz w:val="28"/>
            <w:szCs w:val="28"/>
            <w:lang w:eastAsia="ru-RU"/>
          </w:rPr>
          <w:t xml:space="preserve">Правила землепользования и застройки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w:t>
        </w:r>
      </w:hyperlink>
      <w:r w:rsidRPr="002542EF">
        <w:rPr>
          <w:rFonts w:ascii="Times New Roman" w:eastAsia="Times New Roman" w:hAnsi="Times New Roman" w:cs="Times New Roman"/>
          <w:sz w:val="28"/>
          <w:szCs w:val="28"/>
          <w:lang w:eastAsia="ru-RU"/>
        </w:rPr>
        <w:t xml:space="preserve"> главе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для подписания и опубликования.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Председатель Совета депутатов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-Лозовский сельсовет</w:t>
      </w:r>
      <w:r w:rsidRPr="002542EF">
        <w:rPr>
          <w:rFonts w:ascii="Times New Roman" w:eastAsia="Times New Roman" w:hAnsi="Times New Roman" w:cs="Times New Roman"/>
          <w:sz w:val="28"/>
          <w:szCs w:val="28"/>
          <w:lang w:eastAsia="ru-RU"/>
        </w:rPr>
        <w:t xml:space="preserve">                       </w:t>
      </w:r>
      <w:r w:rsidRPr="002542EF">
        <w:rPr>
          <w:rFonts w:ascii="Times New Roman" w:eastAsia="Times New Roman" w:hAnsi="Times New Roman" w:cs="Times New Roman"/>
          <w:sz w:val="28"/>
          <w:szCs w:val="28"/>
          <w:lang w:eastAsia="ru-RU"/>
        </w:rPr>
        <w:t>Л.Е. Ярцева</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lastRenderedPageBreak/>
        <w:t>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Приложение к решению Совета депутатов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от 29.03.2022 года № 57</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2542EF">
        <w:rPr>
          <w:rFonts w:ascii="Times New Roman" w:eastAsia="Times New Roman" w:hAnsi="Times New Roman" w:cs="Times New Roman"/>
          <w:b/>
          <w:bCs/>
          <w:sz w:val="28"/>
          <w:szCs w:val="28"/>
          <w:lang w:eastAsia="ru-RU"/>
        </w:rPr>
        <w:t xml:space="preserve">Изменения в Правила землепользования и застройки сельского поселения </w:t>
      </w:r>
      <w:proofErr w:type="spellStart"/>
      <w:r w:rsidRPr="002542EF">
        <w:rPr>
          <w:rFonts w:ascii="Times New Roman" w:eastAsia="Times New Roman" w:hAnsi="Times New Roman" w:cs="Times New Roman"/>
          <w:b/>
          <w:bCs/>
          <w:sz w:val="28"/>
          <w:szCs w:val="28"/>
          <w:lang w:eastAsia="ru-RU"/>
        </w:rPr>
        <w:t>Елецко</w:t>
      </w:r>
      <w:proofErr w:type="spellEnd"/>
      <w:r w:rsidRPr="002542EF">
        <w:rPr>
          <w:rFonts w:ascii="Times New Roman" w:eastAsia="Times New Roman" w:hAnsi="Times New Roman" w:cs="Times New Roman"/>
          <w:b/>
          <w:bCs/>
          <w:sz w:val="28"/>
          <w:szCs w:val="28"/>
          <w:lang w:eastAsia="ru-RU"/>
        </w:rPr>
        <w:t xml:space="preserve">-Лозовский сельсовет </w:t>
      </w:r>
      <w:proofErr w:type="spellStart"/>
      <w:r w:rsidRPr="002542EF">
        <w:rPr>
          <w:rFonts w:ascii="Times New Roman" w:eastAsia="Times New Roman" w:hAnsi="Times New Roman" w:cs="Times New Roman"/>
          <w:b/>
          <w:bCs/>
          <w:sz w:val="28"/>
          <w:szCs w:val="28"/>
          <w:lang w:eastAsia="ru-RU"/>
        </w:rPr>
        <w:t>Хлевенского</w:t>
      </w:r>
      <w:proofErr w:type="spellEnd"/>
      <w:r w:rsidRPr="002542EF">
        <w:rPr>
          <w:rFonts w:ascii="Times New Roman" w:eastAsia="Times New Roman" w:hAnsi="Times New Roman" w:cs="Times New Roman"/>
          <w:b/>
          <w:bCs/>
          <w:sz w:val="28"/>
          <w:szCs w:val="28"/>
          <w:lang w:eastAsia="ru-RU"/>
        </w:rPr>
        <w:t xml:space="preserve"> муниципального района Липецкой области</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textAlignment w:val="top"/>
        <w:outlineLvl w:val="4"/>
        <w:rPr>
          <w:rFonts w:ascii="Times New Roman" w:eastAsia="Times New Roman" w:hAnsi="Times New Roman" w:cs="Times New Roman"/>
          <w:b/>
          <w:bCs/>
          <w:sz w:val="28"/>
          <w:szCs w:val="28"/>
          <w:lang w:eastAsia="ru-RU"/>
        </w:rPr>
      </w:pPr>
      <w:r w:rsidRPr="002542EF">
        <w:rPr>
          <w:rFonts w:ascii="Times New Roman" w:eastAsia="Times New Roman" w:hAnsi="Times New Roman" w:cs="Times New Roman"/>
          <w:b/>
          <w:bCs/>
          <w:sz w:val="28"/>
          <w:szCs w:val="28"/>
          <w:lang w:eastAsia="ru-RU"/>
        </w:rPr>
        <w:t>Статья 1.</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2542EF">
        <w:rPr>
          <w:rFonts w:ascii="Times New Roman" w:eastAsia="Times New Roman" w:hAnsi="Times New Roman" w:cs="Times New Roman"/>
          <w:sz w:val="28"/>
          <w:szCs w:val="28"/>
          <w:lang w:eastAsia="ru-RU"/>
        </w:rPr>
        <w:t xml:space="preserve">Внести в Правила землепользования и застройки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утвержденные решением Совета депутатов сельского поселения </w:t>
      </w: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 xml:space="preserve">-Лозовский сельсовет </w:t>
      </w:r>
      <w:proofErr w:type="spellStart"/>
      <w:r w:rsidRPr="002542EF">
        <w:rPr>
          <w:rFonts w:ascii="Times New Roman" w:eastAsia="Times New Roman" w:hAnsi="Times New Roman" w:cs="Times New Roman"/>
          <w:sz w:val="28"/>
          <w:szCs w:val="28"/>
          <w:lang w:eastAsia="ru-RU"/>
        </w:rPr>
        <w:t>Хлевенского</w:t>
      </w:r>
      <w:proofErr w:type="spellEnd"/>
      <w:r w:rsidRPr="002542EF">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w:t>
      </w:r>
      <w:hyperlink r:id="rId20" w:history="1">
        <w:r w:rsidRPr="002542EF">
          <w:rPr>
            <w:rFonts w:ascii="Times New Roman" w:eastAsia="Times New Roman" w:hAnsi="Times New Roman" w:cs="Times New Roman"/>
            <w:sz w:val="28"/>
            <w:szCs w:val="28"/>
            <w:lang w:eastAsia="ru-RU"/>
          </w:rPr>
          <w:t>от 24.12.2015 года №15</w:t>
        </w:r>
      </w:hyperlink>
      <w:r w:rsidRPr="002542EF">
        <w:rPr>
          <w:rFonts w:ascii="Times New Roman" w:eastAsia="Times New Roman" w:hAnsi="Times New Roman" w:cs="Times New Roman"/>
          <w:sz w:val="28"/>
          <w:szCs w:val="28"/>
          <w:lang w:eastAsia="ru-RU"/>
        </w:rPr>
        <w:t> (с изменениями </w:t>
      </w:r>
      <w:hyperlink r:id="rId21" w:history="1">
        <w:r w:rsidRPr="002542EF">
          <w:rPr>
            <w:rFonts w:ascii="Times New Roman" w:eastAsia="Times New Roman" w:hAnsi="Times New Roman" w:cs="Times New Roman"/>
            <w:sz w:val="28"/>
            <w:szCs w:val="28"/>
            <w:lang w:eastAsia="ru-RU"/>
          </w:rPr>
          <w:t>от 25.10.2016 года №39</w:t>
        </w:r>
      </w:hyperlink>
      <w:r w:rsidRPr="002542EF">
        <w:rPr>
          <w:rFonts w:ascii="Times New Roman" w:eastAsia="Times New Roman" w:hAnsi="Times New Roman" w:cs="Times New Roman"/>
          <w:sz w:val="28"/>
          <w:szCs w:val="28"/>
          <w:lang w:eastAsia="ru-RU"/>
        </w:rPr>
        <w:t>, </w:t>
      </w:r>
      <w:hyperlink r:id="rId22" w:history="1">
        <w:r w:rsidRPr="002542EF">
          <w:rPr>
            <w:rFonts w:ascii="Times New Roman" w:eastAsia="Times New Roman" w:hAnsi="Times New Roman" w:cs="Times New Roman"/>
            <w:sz w:val="28"/>
            <w:szCs w:val="28"/>
            <w:lang w:eastAsia="ru-RU"/>
          </w:rPr>
          <w:t>от 16.01.2018 года №73</w:t>
        </w:r>
      </w:hyperlink>
      <w:r w:rsidRPr="002542EF">
        <w:rPr>
          <w:rFonts w:ascii="Times New Roman" w:eastAsia="Times New Roman" w:hAnsi="Times New Roman" w:cs="Times New Roman"/>
          <w:sz w:val="28"/>
          <w:szCs w:val="28"/>
          <w:lang w:eastAsia="ru-RU"/>
        </w:rPr>
        <w:t>, </w:t>
      </w:r>
      <w:hyperlink r:id="rId23" w:history="1">
        <w:r w:rsidRPr="002542EF">
          <w:rPr>
            <w:rFonts w:ascii="Times New Roman" w:eastAsia="Times New Roman" w:hAnsi="Times New Roman" w:cs="Times New Roman"/>
            <w:sz w:val="28"/>
            <w:szCs w:val="28"/>
            <w:lang w:eastAsia="ru-RU"/>
          </w:rPr>
          <w:t>от 13.03.2018 года №77</w:t>
        </w:r>
      </w:hyperlink>
      <w:r w:rsidRPr="002542EF">
        <w:rPr>
          <w:rFonts w:ascii="Times New Roman" w:eastAsia="Times New Roman" w:hAnsi="Times New Roman" w:cs="Times New Roman"/>
          <w:sz w:val="28"/>
          <w:szCs w:val="28"/>
          <w:lang w:eastAsia="ru-RU"/>
        </w:rPr>
        <w:t>, </w:t>
      </w:r>
      <w:hyperlink r:id="rId24" w:history="1">
        <w:r w:rsidRPr="002542EF">
          <w:rPr>
            <w:rFonts w:ascii="Times New Roman" w:eastAsia="Times New Roman" w:hAnsi="Times New Roman" w:cs="Times New Roman"/>
            <w:sz w:val="28"/>
            <w:szCs w:val="28"/>
            <w:lang w:eastAsia="ru-RU"/>
          </w:rPr>
          <w:t>от 14.10.2019 года №131</w:t>
        </w:r>
      </w:hyperlink>
      <w:r w:rsidRPr="002542EF">
        <w:rPr>
          <w:rFonts w:ascii="Times New Roman" w:eastAsia="Times New Roman" w:hAnsi="Times New Roman" w:cs="Times New Roman"/>
          <w:sz w:val="28"/>
          <w:szCs w:val="28"/>
          <w:lang w:eastAsia="ru-RU"/>
        </w:rPr>
        <w:t>, </w:t>
      </w:r>
      <w:hyperlink r:id="rId25" w:history="1">
        <w:r w:rsidRPr="002542EF">
          <w:rPr>
            <w:rFonts w:ascii="Times New Roman" w:eastAsia="Times New Roman" w:hAnsi="Times New Roman" w:cs="Times New Roman"/>
            <w:sz w:val="28"/>
            <w:szCs w:val="28"/>
            <w:lang w:eastAsia="ru-RU"/>
          </w:rPr>
          <w:t>от 18.02.2020 года №149</w:t>
        </w:r>
      </w:hyperlink>
      <w:r w:rsidRPr="002542EF">
        <w:rPr>
          <w:rFonts w:ascii="Times New Roman" w:eastAsia="Times New Roman" w:hAnsi="Times New Roman" w:cs="Times New Roman"/>
          <w:sz w:val="28"/>
          <w:szCs w:val="28"/>
          <w:lang w:eastAsia="ru-RU"/>
        </w:rPr>
        <w:t>, </w:t>
      </w:r>
      <w:hyperlink r:id="rId26" w:history="1">
        <w:r w:rsidRPr="002542EF">
          <w:rPr>
            <w:rFonts w:ascii="Times New Roman" w:eastAsia="Times New Roman" w:hAnsi="Times New Roman" w:cs="Times New Roman"/>
            <w:sz w:val="28"/>
            <w:szCs w:val="28"/>
            <w:lang w:eastAsia="ru-RU"/>
          </w:rPr>
          <w:t>от 02.07.2020 года №159</w:t>
        </w:r>
        <w:proofErr w:type="gramEnd"/>
      </w:hyperlink>
      <w:r w:rsidRPr="002542EF">
        <w:rPr>
          <w:rFonts w:ascii="Times New Roman" w:eastAsia="Times New Roman" w:hAnsi="Times New Roman" w:cs="Times New Roman"/>
          <w:sz w:val="28"/>
          <w:szCs w:val="28"/>
          <w:lang w:eastAsia="ru-RU"/>
        </w:rPr>
        <w:t>, </w:t>
      </w:r>
      <w:hyperlink r:id="rId27" w:history="1">
        <w:r w:rsidRPr="002542EF">
          <w:rPr>
            <w:rFonts w:ascii="Times New Roman" w:eastAsia="Times New Roman" w:hAnsi="Times New Roman" w:cs="Times New Roman"/>
            <w:sz w:val="28"/>
            <w:szCs w:val="28"/>
            <w:lang w:eastAsia="ru-RU"/>
          </w:rPr>
          <w:t>от 26.10.2020 года №8</w:t>
        </w:r>
      </w:hyperlink>
      <w:r w:rsidRPr="002542EF">
        <w:rPr>
          <w:rFonts w:ascii="Times New Roman" w:eastAsia="Times New Roman" w:hAnsi="Times New Roman" w:cs="Times New Roman"/>
          <w:sz w:val="28"/>
          <w:szCs w:val="28"/>
          <w:lang w:eastAsia="ru-RU"/>
        </w:rPr>
        <w:t>, </w:t>
      </w:r>
      <w:hyperlink r:id="rId28" w:history="1">
        <w:r w:rsidRPr="002542EF">
          <w:rPr>
            <w:rFonts w:ascii="Times New Roman" w:eastAsia="Times New Roman" w:hAnsi="Times New Roman" w:cs="Times New Roman"/>
            <w:sz w:val="28"/>
            <w:szCs w:val="28"/>
            <w:lang w:eastAsia="ru-RU"/>
          </w:rPr>
          <w:t>от 12.05.2021 года №27</w:t>
        </w:r>
      </w:hyperlink>
      <w:r w:rsidRPr="002542EF">
        <w:rPr>
          <w:rFonts w:ascii="Times New Roman" w:eastAsia="Times New Roman" w:hAnsi="Times New Roman" w:cs="Times New Roman"/>
          <w:sz w:val="28"/>
          <w:szCs w:val="28"/>
          <w:lang w:eastAsia="ru-RU"/>
        </w:rPr>
        <w:t>) следующие изменения:</w:t>
      </w:r>
    </w:p>
    <w:p w:rsid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Статью 8  Основания для внесения изменений в Правила землепользования и застройки Главы 5. Порядок внесения изменений в Правила землепользования и застройки изложить в новой редакции</w:t>
      </w:r>
      <w:r>
        <w:rPr>
          <w:rFonts w:ascii="Times New Roman" w:eastAsia="Times New Roman" w:hAnsi="Times New Roman" w:cs="Times New Roman"/>
          <w:sz w:val="28"/>
          <w:szCs w:val="28"/>
          <w:lang w:eastAsia="ru-RU"/>
        </w:rPr>
        <w:t>:</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bookmarkStart w:id="0" w:name="_GoBack"/>
      <w:bookmarkEnd w:id="0"/>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b/>
          <w:bCs/>
          <w:sz w:val="28"/>
          <w:szCs w:val="28"/>
          <w:lang w:eastAsia="ru-RU"/>
        </w:rPr>
        <w:t>«Статья 8. Основания для внесения изменений в Правила землепользования и застройки</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1. Основаниями для рассмотрения вопроса о внесении изменений в Правила землепользования и застройки являются: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542EF">
        <w:rPr>
          <w:rFonts w:ascii="Times New Roman" w:eastAsia="Times New Roman" w:hAnsi="Times New Roman" w:cs="Times New Roman"/>
          <w:sz w:val="28"/>
          <w:szCs w:val="28"/>
          <w:lang w:eastAsia="ru-RU"/>
        </w:rPr>
        <w:t>приаэродромной</w:t>
      </w:r>
      <w:proofErr w:type="spellEnd"/>
      <w:r w:rsidRPr="002542EF">
        <w:rPr>
          <w:rFonts w:ascii="Times New Roman" w:eastAsia="Times New Roman" w:hAnsi="Times New Roman" w:cs="Times New Roman"/>
          <w:sz w:val="28"/>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2) поступление предложений об изменении границ территориальных зон, изменении градостроительных регламентов;</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w:t>
      </w:r>
      <w:r w:rsidRPr="002542EF">
        <w:rPr>
          <w:rFonts w:ascii="Times New Roman" w:eastAsia="Times New Roman" w:hAnsi="Times New Roman" w:cs="Times New Roman"/>
          <w:sz w:val="28"/>
          <w:szCs w:val="28"/>
          <w:lang w:eastAsia="ru-RU"/>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6) принятие решения о комплексном развитии территории;</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7) обнаружение мест захоронений погибших при защите Отечества, расположенных в границах муниципальных образований</w:t>
      </w:r>
      <w:proofErr w:type="gramStart"/>
      <w:r w:rsidRPr="002542EF">
        <w:rPr>
          <w:rFonts w:ascii="Times New Roman" w:eastAsia="Times New Roman" w:hAnsi="Times New Roman" w:cs="Times New Roman"/>
          <w:sz w:val="28"/>
          <w:szCs w:val="28"/>
          <w:lang w:eastAsia="ru-RU"/>
        </w:rPr>
        <w:t>.»</w:t>
      </w:r>
      <w:proofErr w:type="gramEnd"/>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2. Предложения о внесении изменений в Правила застройки в комиссию по подготовке проекта Правил направляются: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2542EF">
        <w:rPr>
          <w:rFonts w:ascii="Times New Roman" w:eastAsia="Times New Roman" w:hAnsi="Times New Roman" w:cs="Times New Roman"/>
          <w:sz w:val="28"/>
          <w:szCs w:val="28"/>
          <w:lang w:eastAsia="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lastRenderedPageBreak/>
        <w:t xml:space="preserve">3. </w:t>
      </w:r>
      <w:proofErr w:type="gramStart"/>
      <w:r w:rsidRPr="002542EF">
        <w:rPr>
          <w:rFonts w:ascii="Times New Roman" w:eastAsia="Times New Roman" w:hAnsi="Times New Roman" w:cs="Times New Roman"/>
          <w:sz w:val="28"/>
          <w:szCs w:val="28"/>
          <w:lang w:eastAsia="ru-RU"/>
        </w:rPr>
        <w:t>Комиссия в течении двадцати пяти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сельского поселения.</w:t>
      </w:r>
      <w:proofErr w:type="gramEnd"/>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4. Глава Администрации сельского поселения с учетом рекомендаций, содержащихся в заключение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w:t>
      </w:r>
      <w:hyperlink r:id="rId29" w:history="1">
        <w:r w:rsidRPr="002542EF">
          <w:rPr>
            <w:rFonts w:ascii="Times New Roman" w:eastAsia="Times New Roman" w:hAnsi="Times New Roman" w:cs="Times New Roman"/>
            <w:sz w:val="28"/>
            <w:szCs w:val="28"/>
            <w:u w:val="single"/>
            <w:lang w:eastAsia="ru-RU"/>
          </w:rPr>
          <w:t>Градостроительного кодекса Российской Федерации</w:t>
        </w:r>
      </w:hyperlink>
      <w:r w:rsidRPr="002542EF">
        <w:rPr>
          <w:rFonts w:ascii="Times New Roman" w:eastAsia="Times New Roman" w:hAnsi="Times New Roman" w:cs="Times New Roman"/>
          <w:sz w:val="28"/>
          <w:szCs w:val="28"/>
          <w:lang w:eastAsia="ru-RU"/>
        </w:rPr>
        <w:t>.</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5.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В случае</w:t>
      </w:r>
      <w:proofErr w:type="gramStart"/>
      <w:r w:rsidRPr="002542EF">
        <w:rPr>
          <w:rFonts w:ascii="Times New Roman" w:eastAsia="Times New Roman" w:hAnsi="Times New Roman" w:cs="Times New Roman"/>
          <w:sz w:val="28"/>
          <w:szCs w:val="28"/>
          <w:lang w:eastAsia="ru-RU"/>
        </w:rPr>
        <w:t>,</w:t>
      </w:r>
      <w:proofErr w:type="gramEnd"/>
      <w:r w:rsidRPr="002542EF">
        <w:rPr>
          <w:rFonts w:ascii="Times New Roman" w:eastAsia="Times New Roman" w:hAnsi="Times New Roman" w:cs="Times New Roman"/>
          <w:sz w:val="28"/>
          <w:szCs w:val="28"/>
          <w:lang w:eastAsia="ru-RU"/>
        </w:rPr>
        <w:t xml:space="preserve"> если правилами землепользования и застройки не обеспечена в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В этом случае глава сельского поселения обеспечивает внесение изменений в правила землепользования и застройки в течение тридцати дней со дня получения требования.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xml:space="preserve">6. </w:t>
      </w:r>
      <w:proofErr w:type="gramStart"/>
      <w:r w:rsidRPr="002542EF">
        <w:rPr>
          <w:rFonts w:ascii="Times New Roman" w:eastAsia="Times New Roman" w:hAnsi="Times New Roman" w:cs="Times New Roman"/>
          <w:sz w:val="28"/>
          <w:szCs w:val="28"/>
          <w:lang w:eastAsia="ru-RU"/>
        </w:rPr>
        <w:t>В целях внесения изменений в правила землепользования и застройки в случаях, предусмотренных подпунктами 3 - 5 пункта 1 и пункта 5 статьи 8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w:t>
      </w:r>
      <w:proofErr w:type="gramEnd"/>
      <w:r w:rsidRPr="002542EF">
        <w:rPr>
          <w:rFonts w:ascii="Times New Roman" w:eastAsia="Times New Roman" w:hAnsi="Times New Roman" w:cs="Times New Roman"/>
          <w:sz w:val="28"/>
          <w:szCs w:val="28"/>
          <w:lang w:eastAsia="ru-RU"/>
        </w:rPr>
        <w:t xml:space="preserve">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w:t>
      </w:r>
      <w:r w:rsidRPr="002542EF">
        <w:rPr>
          <w:rFonts w:ascii="Times New Roman" w:eastAsia="Times New Roman" w:hAnsi="Times New Roman" w:cs="Times New Roman"/>
          <w:sz w:val="28"/>
          <w:szCs w:val="28"/>
          <w:lang w:eastAsia="ru-RU"/>
        </w:rPr>
        <w:lastRenderedPageBreak/>
        <w:t>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roofErr w:type="gramStart"/>
      <w:r w:rsidRPr="002542EF">
        <w:rPr>
          <w:rFonts w:ascii="Times New Roman" w:eastAsia="Times New Roman" w:hAnsi="Times New Roman" w:cs="Times New Roman"/>
          <w:sz w:val="28"/>
          <w:szCs w:val="28"/>
          <w:lang w:eastAsia="ru-RU"/>
        </w:rPr>
        <w:t>.»</w:t>
      </w:r>
      <w:proofErr w:type="gramEnd"/>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textAlignment w:val="top"/>
        <w:outlineLvl w:val="4"/>
        <w:rPr>
          <w:rFonts w:ascii="Times New Roman" w:eastAsia="Times New Roman" w:hAnsi="Times New Roman" w:cs="Times New Roman"/>
          <w:b/>
          <w:bCs/>
          <w:sz w:val="28"/>
          <w:szCs w:val="28"/>
          <w:lang w:eastAsia="ru-RU"/>
        </w:rPr>
      </w:pPr>
      <w:r w:rsidRPr="002542EF">
        <w:rPr>
          <w:rFonts w:ascii="Times New Roman" w:eastAsia="Times New Roman" w:hAnsi="Times New Roman" w:cs="Times New Roman"/>
          <w:b/>
          <w:bCs/>
          <w:sz w:val="28"/>
          <w:szCs w:val="28"/>
          <w:lang w:eastAsia="ru-RU"/>
        </w:rPr>
        <w:t>Статья 2.</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Настоящие изменения вступают в силу со дня их официального опубликования.</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542EF">
        <w:rPr>
          <w:rFonts w:ascii="Times New Roman" w:eastAsia="Times New Roman" w:hAnsi="Times New Roman" w:cs="Times New Roman"/>
          <w:sz w:val="28"/>
          <w:szCs w:val="28"/>
          <w:lang w:eastAsia="ru-RU"/>
        </w:rPr>
        <w:t>Глава сельского поселения </w:t>
      </w:r>
    </w:p>
    <w:p w:rsidR="002542EF" w:rsidRPr="002542EF" w:rsidRDefault="002542EF" w:rsidP="002542EF">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spellStart"/>
      <w:r w:rsidRPr="002542EF">
        <w:rPr>
          <w:rFonts w:ascii="Times New Roman" w:eastAsia="Times New Roman" w:hAnsi="Times New Roman" w:cs="Times New Roman"/>
          <w:sz w:val="28"/>
          <w:szCs w:val="28"/>
          <w:lang w:eastAsia="ru-RU"/>
        </w:rPr>
        <w:t>Елецко</w:t>
      </w:r>
      <w:proofErr w:type="spellEnd"/>
      <w:r w:rsidRPr="002542EF">
        <w:rPr>
          <w:rFonts w:ascii="Times New Roman" w:eastAsia="Times New Roman" w:hAnsi="Times New Roman" w:cs="Times New Roman"/>
          <w:sz w:val="28"/>
          <w:szCs w:val="28"/>
          <w:lang w:eastAsia="ru-RU"/>
        </w:rPr>
        <w:t>-Лозовский сельсовет</w:t>
      </w:r>
      <w:r w:rsidRPr="002542EF">
        <w:rPr>
          <w:rFonts w:ascii="Times New Roman" w:eastAsia="Times New Roman" w:hAnsi="Times New Roman" w:cs="Times New Roman"/>
          <w:sz w:val="28"/>
          <w:szCs w:val="28"/>
          <w:lang w:eastAsia="ru-RU"/>
        </w:rPr>
        <w:t xml:space="preserve">                                                 </w:t>
      </w:r>
      <w:r w:rsidRPr="002542EF">
        <w:rPr>
          <w:rFonts w:ascii="Times New Roman" w:eastAsia="Times New Roman" w:hAnsi="Times New Roman" w:cs="Times New Roman"/>
          <w:sz w:val="28"/>
          <w:szCs w:val="28"/>
          <w:lang w:eastAsia="ru-RU"/>
        </w:rPr>
        <w:t xml:space="preserve">Г.В. </w:t>
      </w:r>
      <w:proofErr w:type="spellStart"/>
      <w:r w:rsidRPr="002542EF">
        <w:rPr>
          <w:rFonts w:ascii="Times New Roman" w:eastAsia="Times New Roman" w:hAnsi="Times New Roman" w:cs="Times New Roman"/>
          <w:sz w:val="28"/>
          <w:szCs w:val="28"/>
          <w:lang w:eastAsia="ru-RU"/>
        </w:rPr>
        <w:t>Березнева</w:t>
      </w:r>
      <w:proofErr w:type="spellEnd"/>
      <w:r w:rsidRPr="002542EF">
        <w:rPr>
          <w:rFonts w:ascii="Times New Roman" w:eastAsia="Times New Roman" w:hAnsi="Times New Roman" w:cs="Times New Roman"/>
          <w:sz w:val="28"/>
          <w:szCs w:val="28"/>
          <w:lang w:eastAsia="ru-RU"/>
        </w:rPr>
        <w:t xml:space="preserve">  </w:t>
      </w:r>
    </w:p>
    <w:p w:rsidR="002542EF" w:rsidRPr="002542EF" w:rsidRDefault="002542EF" w:rsidP="002542EF">
      <w:pPr>
        <w:shd w:val="clear" w:color="auto" w:fill="FFFFFF"/>
        <w:spacing w:after="0" w:line="240" w:lineRule="auto"/>
        <w:ind w:firstLine="567"/>
        <w:jc w:val="both"/>
        <w:textAlignment w:val="top"/>
        <w:rPr>
          <w:rFonts w:ascii="Arial" w:eastAsia="Times New Roman" w:hAnsi="Arial" w:cs="Arial"/>
          <w:sz w:val="24"/>
          <w:szCs w:val="24"/>
          <w:lang w:eastAsia="ru-RU"/>
        </w:rPr>
      </w:pPr>
      <w:r w:rsidRPr="002542EF">
        <w:rPr>
          <w:rFonts w:ascii="Arial" w:eastAsia="Times New Roman" w:hAnsi="Arial" w:cs="Arial"/>
          <w:sz w:val="24"/>
          <w:szCs w:val="24"/>
          <w:lang w:eastAsia="ru-RU"/>
        </w:rPr>
        <w:t> </w:t>
      </w:r>
    </w:p>
    <w:p w:rsidR="002542EF" w:rsidRPr="002542EF" w:rsidRDefault="002542EF" w:rsidP="002542EF"/>
    <w:p w:rsidR="002F1950" w:rsidRPr="002542EF" w:rsidRDefault="002F1950" w:rsidP="002542EF">
      <w:pPr>
        <w:shd w:val="clear" w:color="auto" w:fill="FFFFFF"/>
        <w:spacing w:after="0" w:line="240" w:lineRule="auto"/>
        <w:jc w:val="center"/>
        <w:outlineLvl w:val="0"/>
      </w:pPr>
    </w:p>
    <w:sectPr w:rsidR="002F1950" w:rsidRPr="002542EF" w:rsidSect="0003128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D5"/>
    <w:rsid w:val="0003128F"/>
    <w:rsid w:val="00046789"/>
    <w:rsid w:val="00154ABE"/>
    <w:rsid w:val="001C119C"/>
    <w:rsid w:val="00247147"/>
    <w:rsid w:val="002542EF"/>
    <w:rsid w:val="002F1950"/>
    <w:rsid w:val="00454C0F"/>
    <w:rsid w:val="005563B7"/>
    <w:rsid w:val="006A3481"/>
    <w:rsid w:val="006E7AA0"/>
    <w:rsid w:val="00A04B8F"/>
    <w:rsid w:val="00AE6000"/>
    <w:rsid w:val="00B91A39"/>
    <w:rsid w:val="00C644A4"/>
    <w:rsid w:val="00D86147"/>
    <w:rsid w:val="00E047D5"/>
    <w:rsid w:val="00F14E08"/>
    <w:rsid w:val="00F6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8F"/>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A04B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character" w:customStyle="1" w:styleId="40">
    <w:name w:val="Заголовок 4 Знак"/>
    <w:basedOn w:val="a0"/>
    <w:link w:val="4"/>
    <w:uiPriority w:val="9"/>
    <w:rsid w:val="00A04B8F"/>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046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8F"/>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A04B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character" w:customStyle="1" w:styleId="40">
    <w:name w:val="Заголовок 4 Знак"/>
    <w:basedOn w:val="a0"/>
    <w:link w:val="4"/>
    <w:uiPriority w:val="9"/>
    <w:rsid w:val="00A04B8F"/>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046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19991">
      <w:bodyDiv w:val="1"/>
      <w:marLeft w:val="0"/>
      <w:marRight w:val="0"/>
      <w:marTop w:val="0"/>
      <w:marBottom w:val="0"/>
      <w:divBdr>
        <w:top w:val="none" w:sz="0" w:space="0" w:color="auto"/>
        <w:left w:val="none" w:sz="0" w:space="0" w:color="auto"/>
        <w:bottom w:val="none" w:sz="0" w:space="0" w:color="auto"/>
        <w:right w:val="none" w:sz="0" w:space="0" w:color="auto"/>
      </w:divBdr>
    </w:div>
    <w:div w:id="351343937">
      <w:bodyDiv w:val="1"/>
      <w:marLeft w:val="0"/>
      <w:marRight w:val="0"/>
      <w:marTop w:val="0"/>
      <w:marBottom w:val="0"/>
      <w:divBdr>
        <w:top w:val="none" w:sz="0" w:space="0" w:color="auto"/>
        <w:left w:val="none" w:sz="0" w:space="0" w:color="auto"/>
        <w:bottom w:val="none" w:sz="0" w:space="0" w:color="auto"/>
        <w:right w:val="none" w:sz="0" w:space="0" w:color="auto"/>
      </w:divBdr>
    </w:div>
    <w:div w:id="905190605">
      <w:bodyDiv w:val="1"/>
      <w:marLeft w:val="0"/>
      <w:marRight w:val="0"/>
      <w:marTop w:val="0"/>
      <w:marBottom w:val="0"/>
      <w:divBdr>
        <w:top w:val="none" w:sz="0" w:space="0" w:color="auto"/>
        <w:left w:val="none" w:sz="0" w:space="0" w:color="auto"/>
        <w:bottom w:val="none" w:sz="0" w:space="0" w:color="auto"/>
        <w:right w:val="none" w:sz="0" w:space="0" w:color="auto"/>
      </w:divBdr>
    </w:div>
    <w:div w:id="20522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cp:lastPrinted>2022-03-29T07:42:00Z</cp:lastPrinted>
  <dcterms:created xsi:type="dcterms:W3CDTF">2022-03-24T08:53:00Z</dcterms:created>
  <dcterms:modified xsi:type="dcterms:W3CDTF">2022-03-29T07:47:00Z</dcterms:modified>
</cp:coreProperties>
</file>